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75" w:rsidRDefault="00B02F01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2613107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563E75" w:rsidRPr="00BC31B4" w:rsidRDefault="00563E75" w:rsidP="00563E75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63E75" w:rsidRPr="00B33C8E" w:rsidRDefault="00563E75" w:rsidP="00563E7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563E75" w:rsidRPr="00B33C8E" w:rsidRDefault="00563E75" w:rsidP="00563E7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563E75" w:rsidRDefault="00563E75" w:rsidP="00563E7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Pr="002678EF" w:rsidRDefault="00563E75" w:rsidP="00563E75"/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B75F0" w:rsidRDefault="00563E75" w:rsidP="00AB75F0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AB75F0" w:rsidRDefault="00AB75F0" w:rsidP="00AB75F0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>От «30» ноября  2016 г. № 49</w:t>
      </w:r>
    </w:p>
    <w:p w:rsidR="00563E75" w:rsidRDefault="00563E75" w:rsidP="00563E75">
      <w:pPr>
        <w:spacing w:line="200" w:lineRule="atLeast"/>
        <w:ind w:right="5139"/>
        <w:rPr>
          <w:b/>
        </w:rPr>
      </w:pPr>
    </w:p>
    <w:p w:rsidR="00563E75" w:rsidRDefault="00563E75" w:rsidP="00563E75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563E75" w:rsidRPr="001747E8" w:rsidRDefault="00563E75" w:rsidP="00563E75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Липовка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DC3726">
        <w:rPr>
          <w:rFonts w:eastAsia="Times New Roman CYR" w:cs="Times New Roman CYR"/>
          <w:b/>
          <w:bCs/>
          <w:sz w:val="28"/>
          <w:szCs w:val="28"/>
        </w:rPr>
        <w:t>44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DC3726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Липовка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563E75" w:rsidRDefault="00563E75" w:rsidP="00563E7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63E75" w:rsidRDefault="00563E75" w:rsidP="00563E75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Липовка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563E75" w:rsidRPr="00BC31B4" w:rsidRDefault="00563E75" w:rsidP="00563E7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563E75" w:rsidRDefault="00563E75" w:rsidP="00563E7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0B2F0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Липовка муниципального района Сергиевский №</w:t>
      </w:r>
      <w:r w:rsidR="00DC3726">
        <w:rPr>
          <w:sz w:val="28"/>
          <w:szCs w:val="28"/>
        </w:rPr>
        <w:t xml:space="preserve"> 44</w:t>
      </w:r>
      <w:r>
        <w:rPr>
          <w:sz w:val="28"/>
          <w:szCs w:val="28"/>
        </w:rPr>
        <w:t xml:space="preserve">от </w:t>
      </w:r>
      <w:r w:rsidR="00DC3726">
        <w:rPr>
          <w:sz w:val="28"/>
          <w:szCs w:val="28"/>
        </w:rPr>
        <w:t xml:space="preserve">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Липовка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96AA0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696AA0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B2F08" w:rsidRDefault="00563E75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0B2F08">
        <w:rPr>
          <w:sz w:val="28"/>
          <w:szCs w:val="28"/>
        </w:rPr>
        <w:t>изложить в следующей редакции:</w:t>
      </w:r>
    </w:p>
    <w:p w:rsid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B2F08">
        <w:rPr>
          <w:sz w:val="28"/>
          <w:szCs w:val="28"/>
        </w:rPr>
        <w:t xml:space="preserve">Общий объем финансирования Программы составляет </w:t>
      </w:r>
      <w:r w:rsidR="00190ABB">
        <w:rPr>
          <w:b/>
          <w:sz w:val="28"/>
          <w:szCs w:val="28"/>
        </w:rPr>
        <w:t>3686,70613</w:t>
      </w:r>
      <w:r w:rsidRPr="000B2F08">
        <w:rPr>
          <w:sz w:val="28"/>
          <w:szCs w:val="28"/>
        </w:rPr>
        <w:t xml:space="preserve">  тыс. руб.,  в том числе:</w:t>
      </w:r>
    </w:p>
    <w:p w:rsidR="00B75C86" w:rsidRPr="000B2F08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– </w:t>
      </w:r>
      <w:r w:rsidR="00190ABB">
        <w:rPr>
          <w:b/>
          <w:sz w:val="28"/>
          <w:szCs w:val="28"/>
        </w:rPr>
        <w:t>3575,33975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0B2F08" w:rsidRP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lastRenderedPageBreak/>
        <w:t xml:space="preserve">2016 год – </w:t>
      </w:r>
      <w:r w:rsidR="00190ABB">
        <w:rPr>
          <w:sz w:val="28"/>
          <w:szCs w:val="28"/>
        </w:rPr>
        <w:t>1544,91553</w:t>
      </w:r>
      <w:r w:rsidRPr="000B2F08">
        <w:rPr>
          <w:sz w:val="28"/>
          <w:szCs w:val="28"/>
        </w:rPr>
        <w:t xml:space="preserve"> тыс. руб.;</w:t>
      </w:r>
    </w:p>
    <w:p w:rsidR="000B2F08" w:rsidRP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t>2017 год –977,75111 тыс. руб.;</w:t>
      </w:r>
    </w:p>
    <w:p w:rsid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t>2018 год – 1052,67311 тыс. руб.</w:t>
      </w:r>
      <w:r w:rsidR="00563E75">
        <w:rPr>
          <w:sz w:val="28"/>
          <w:szCs w:val="28"/>
        </w:rPr>
        <w:t xml:space="preserve">  </w:t>
      </w:r>
    </w:p>
    <w:p w:rsidR="00B75C86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F5774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5774C">
        <w:rPr>
          <w:b/>
          <w:sz w:val="28"/>
          <w:szCs w:val="28"/>
          <w:lang w:eastAsia="en-US"/>
        </w:rPr>
        <w:t>77,20</w:t>
      </w:r>
      <w:r w:rsidRPr="00F64371">
        <w:rPr>
          <w:b/>
          <w:sz w:val="28"/>
          <w:szCs w:val="28"/>
          <w:lang w:eastAsia="en-US"/>
        </w:rPr>
        <w:t>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ублей:</w:t>
      </w:r>
    </w:p>
    <w:p w:rsidR="00B75C86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F5774C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F5774C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F64371">
        <w:rPr>
          <w:sz w:val="28"/>
          <w:szCs w:val="28"/>
          <w:lang w:eastAsia="en-US"/>
        </w:rPr>
        <w:t xml:space="preserve"> руб</w:t>
      </w:r>
      <w:r w:rsidR="0016225A">
        <w:rPr>
          <w:sz w:val="28"/>
          <w:szCs w:val="28"/>
          <w:lang w:eastAsia="en-US"/>
        </w:rPr>
        <w:t>.</w:t>
      </w:r>
      <w:r w:rsidR="00F64371">
        <w:rPr>
          <w:sz w:val="28"/>
          <w:szCs w:val="28"/>
          <w:lang w:eastAsia="en-US"/>
        </w:rPr>
        <w:t>;</w:t>
      </w:r>
    </w:p>
    <w:p w:rsidR="00F64371" w:rsidRDefault="00F64371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F64371" w:rsidRDefault="00F64371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53506A" w:rsidRDefault="0053506A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внебюджетные средства – </w:t>
      </w:r>
      <w:r w:rsidRPr="0053506A">
        <w:rPr>
          <w:b/>
          <w:sz w:val="28"/>
          <w:szCs w:val="28"/>
        </w:rPr>
        <w:t>34,16638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53506A" w:rsidRDefault="0053506A" w:rsidP="0053506A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2016 год – 34,16638 тыс. руб.;</w:t>
      </w:r>
    </w:p>
    <w:p w:rsidR="0053506A" w:rsidRDefault="0053506A" w:rsidP="0053506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53506A" w:rsidRDefault="0053506A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563E75" w:rsidRDefault="00563E75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</w:t>
      </w:r>
      <w:r w:rsidR="00427290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>рограммы в разделе 4 позицию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563E75" w:rsidTr="00B50231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563E75" w:rsidRDefault="00563E75" w:rsidP="00B502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563E75" w:rsidTr="00B5023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тыс.</w:t>
            </w:r>
            <w:r w:rsidR="0042729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руб.</w:t>
            </w:r>
          </w:p>
        </w:tc>
      </w:tr>
      <w:tr w:rsidR="00563E75" w:rsidTr="00B50231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75" w:rsidRDefault="00D3505C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570,56244</w:t>
            </w:r>
          </w:p>
        </w:tc>
      </w:tr>
      <w:tr w:rsidR="00563E75" w:rsidTr="00B50231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D3505C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675,64948</w:t>
            </w:r>
          </w:p>
        </w:tc>
      </w:tr>
      <w:tr w:rsidR="00563E75" w:rsidTr="00B502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D3505C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74,48500</w:t>
            </w:r>
          </w:p>
        </w:tc>
      </w:tr>
      <w:tr w:rsidR="00563E75" w:rsidTr="00B5023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D3505C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3,78904</w:t>
            </w:r>
          </w:p>
        </w:tc>
      </w:tr>
      <w:tr w:rsidR="00563E75" w:rsidTr="00B50231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63E75" w:rsidRDefault="00D3505C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1,93610</w:t>
            </w:r>
          </w:p>
        </w:tc>
      </w:tr>
      <w:tr w:rsidR="00563E75" w:rsidTr="00B50231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D3505C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6,89962</w:t>
            </w:r>
          </w:p>
        </w:tc>
      </w:tr>
      <w:tr w:rsidR="00563E75" w:rsidTr="00B50231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63E75" w:rsidRDefault="00D3505C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36,14095</w:t>
            </w:r>
          </w:p>
        </w:tc>
      </w:tr>
      <w:tr w:rsidR="00563E75" w:rsidTr="00B50231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1,62091</w:t>
            </w:r>
          </w:p>
        </w:tc>
      </w:tr>
      <w:tr w:rsidR="00563E75" w:rsidTr="00B50231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150,30000</w:t>
            </w:r>
          </w:p>
        </w:tc>
      </w:tr>
      <w:tr w:rsidR="00563E75" w:rsidTr="00B50231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</w:t>
            </w:r>
            <w:r>
              <w:rPr>
                <w:szCs w:val="28"/>
                <w:lang w:eastAsia="en-US"/>
              </w:rPr>
              <w:lastRenderedPageBreak/>
              <w:t>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477E1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6,89962</w:t>
            </w:r>
          </w:p>
        </w:tc>
      </w:tr>
      <w:tr w:rsidR="00563E75" w:rsidTr="00B50231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477E1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11,49937</w:t>
            </w:r>
          </w:p>
        </w:tc>
      </w:tr>
      <w:tr w:rsidR="00563E75" w:rsidTr="00B50231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477E1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11,49937</w:t>
            </w:r>
          </w:p>
        </w:tc>
      </w:tr>
      <w:tr w:rsidR="00563E75" w:rsidTr="00B50231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F5774C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</w:tr>
      <w:tr w:rsidR="00563E75" w:rsidTr="00B50231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563E75" w:rsidTr="00B50231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5477E1" w:rsidTr="00B50231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E1" w:rsidRDefault="005477E1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E1" w:rsidRDefault="005477E1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Субсидия по итогам работы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E1" w:rsidRDefault="00190ABB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27,80000</w:t>
            </w:r>
          </w:p>
        </w:tc>
      </w:tr>
      <w:tr w:rsidR="00563E75" w:rsidTr="0053506A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75" w:rsidRDefault="00563E75" w:rsidP="0053506A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75" w:rsidRDefault="00563E75" w:rsidP="0053506A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75" w:rsidRDefault="00190ABB" w:rsidP="005350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1656,28191</w:t>
            </w:r>
          </w:p>
        </w:tc>
      </w:tr>
    </w:tbl>
    <w:p w:rsidR="00130DBE" w:rsidRDefault="00563E75" w:rsidP="00130DBE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</w:t>
      </w:r>
      <w:r w:rsidR="00F95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30DBE">
        <w:rPr>
          <w:sz w:val="18"/>
          <w:szCs w:val="18"/>
        </w:rPr>
        <w:t xml:space="preserve">     </w:t>
      </w:r>
      <w:r w:rsidR="00130DBE">
        <w:rPr>
          <w:b/>
          <w:sz w:val="18"/>
          <w:szCs w:val="18"/>
        </w:rPr>
        <w:t xml:space="preserve">* </w:t>
      </w:r>
      <w:r w:rsidR="00130DBE"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="00130DBE">
        <w:rPr>
          <w:sz w:val="18"/>
          <w:szCs w:val="18"/>
        </w:rPr>
        <w:t>согласно методик</w:t>
      </w:r>
      <w:proofErr w:type="gramEnd"/>
      <w:r w:rsidR="00130DBE">
        <w:rPr>
          <w:sz w:val="18"/>
          <w:szCs w:val="18"/>
        </w:rPr>
        <w:t xml:space="preserve"> расчета объемов иных межбюджетных трансфертов.</w:t>
      </w:r>
    </w:p>
    <w:p w:rsidR="00563E75" w:rsidRPr="00530E58" w:rsidRDefault="00130DBE" w:rsidP="00563E7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3E75">
        <w:rPr>
          <w:sz w:val="28"/>
          <w:szCs w:val="28"/>
        </w:rPr>
        <w:t>2.</w:t>
      </w:r>
      <w:r w:rsidR="00563E75" w:rsidRPr="00530E58">
        <w:rPr>
          <w:sz w:val="28"/>
          <w:szCs w:val="28"/>
        </w:rPr>
        <w:t xml:space="preserve">Опубликовать </w:t>
      </w:r>
      <w:r w:rsidR="00563E75">
        <w:rPr>
          <w:sz w:val="28"/>
          <w:szCs w:val="28"/>
        </w:rPr>
        <w:t xml:space="preserve">настоящее </w:t>
      </w:r>
      <w:r w:rsidR="00563E75" w:rsidRPr="00530E58">
        <w:rPr>
          <w:sz w:val="28"/>
          <w:szCs w:val="28"/>
        </w:rPr>
        <w:t>Постановление в газете «Сергиевск</w:t>
      </w:r>
      <w:r w:rsidR="00563E75">
        <w:rPr>
          <w:sz w:val="28"/>
          <w:szCs w:val="28"/>
        </w:rPr>
        <w:t>ий вестник</w:t>
      </w:r>
      <w:r w:rsidR="00563E75" w:rsidRPr="00530E58">
        <w:rPr>
          <w:sz w:val="28"/>
          <w:szCs w:val="28"/>
        </w:rPr>
        <w:t>».</w:t>
      </w:r>
    </w:p>
    <w:p w:rsidR="00563E75" w:rsidRDefault="00563E75" w:rsidP="00563E7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E105A2">
        <w:rPr>
          <w:sz w:val="28"/>
          <w:szCs w:val="28"/>
        </w:rPr>
        <w:t>со дня его официального опубликования.</w:t>
      </w:r>
    </w:p>
    <w:p w:rsidR="00E105A2" w:rsidRDefault="00E105A2" w:rsidP="00563E75">
      <w:pPr>
        <w:pStyle w:val="a6"/>
        <w:jc w:val="both"/>
        <w:rPr>
          <w:sz w:val="28"/>
          <w:szCs w:val="28"/>
        </w:rPr>
      </w:pPr>
    </w:p>
    <w:p w:rsidR="00E105A2" w:rsidRDefault="00E105A2" w:rsidP="00563E75">
      <w:pPr>
        <w:pStyle w:val="a6"/>
        <w:jc w:val="both"/>
        <w:rPr>
          <w:sz w:val="28"/>
          <w:szCs w:val="28"/>
        </w:rPr>
      </w:pPr>
    </w:p>
    <w:p w:rsidR="00E105A2" w:rsidRDefault="00E105A2" w:rsidP="00563E75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563E75" w:rsidRDefault="00563E75" w:rsidP="00563E7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Липовка </w:t>
      </w:r>
    </w:p>
    <w:p w:rsidR="00563E75" w:rsidRDefault="00563E75" w:rsidP="00563E75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Pr="00F2743B">
        <w:rPr>
          <w:sz w:val="28"/>
          <w:szCs w:val="28"/>
        </w:rPr>
        <w:t>Вершинин С</w:t>
      </w:r>
      <w:r>
        <w:rPr>
          <w:sz w:val="28"/>
          <w:szCs w:val="28"/>
        </w:rPr>
        <w:t>.</w:t>
      </w:r>
      <w:r w:rsidRPr="00F2743B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sectPr w:rsidR="00563E75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E75"/>
    <w:rsid w:val="000A4B47"/>
    <w:rsid w:val="000B06B7"/>
    <w:rsid w:val="000B2F08"/>
    <w:rsid w:val="00130DBE"/>
    <w:rsid w:val="001464D8"/>
    <w:rsid w:val="0016225A"/>
    <w:rsid w:val="00190ABB"/>
    <w:rsid w:val="003144DF"/>
    <w:rsid w:val="00360843"/>
    <w:rsid w:val="00396A10"/>
    <w:rsid w:val="003A1CF3"/>
    <w:rsid w:val="003F2BF9"/>
    <w:rsid w:val="00427290"/>
    <w:rsid w:val="0053506A"/>
    <w:rsid w:val="005477E1"/>
    <w:rsid w:val="00563E75"/>
    <w:rsid w:val="005A4764"/>
    <w:rsid w:val="00696AA0"/>
    <w:rsid w:val="006E5AA0"/>
    <w:rsid w:val="00732B06"/>
    <w:rsid w:val="007C799B"/>
    <w:rsid w:val="009273DB"/>
    <w:rsid w:val="0094661B"/>
    <w:rsid w:val="00A76E7F"/>
    <w:rsid w:val="00AB75F0"/>
    <w:rsid w:val="00B02F01"/>
    <w:rsid w:val="00B75C86"/>
    <w:rsid w:val="00B80AD5"/>
    <w:rsid w:val="00C5667D"/>
    <w:rsid w:val="00C82AC1"/>
    <w:rsid w:val="00C970FD"/>
    <w:rsid w:val="00D3505C"/>
    <w:rsid w:val="00DC3726"/>
    <w:rsid w:val="00E105A2"/>
    <w:rsid w:val="00EB0D27"/>
    <w:rsid w:val="00ED6275"/>
    <w:rsid w:val="00F409D1"/>
    <w:rsid w:val="00F5774C"/>
    <w:rsid w:val="00F64371"/>
    <w:rsid w:val="00F72105"/>
    <w:rsid w:val="00F9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63E7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63E7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63E7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63E7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7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563E7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563E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3E7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563E7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63E7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563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563E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563E7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63E7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63E7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63E7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63E7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7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563E7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563E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3E7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563E7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63E7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563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563E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563E7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2016-12-06T05:31:00Z</dcterms:created>
  <dcterms:modified xsi:type="dcterms:W3CDTF">2016-12-07T06:52:00Z</dcterms:modified>
</cp:coreProperties>
</file>